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4D9A5" w14:textId="43A94171" w:rsidR="00B44730" w:rsidRPr="00B44730" w:rsidRDefault="00B44730" w:rsidP="00B44730">
      <w:pPr>
        <w:spacing w:before="0" w:after="150" w:line="240" w:lineRule="auto"/>
        <w:rPr>
          <w:rFonts w:ascii="Noto Sans" w:eastAsia="Times New Roman" w:hAnsi="Noto Sans" w:cs="Times New Roman"/>
          <w:color w:val="2D2D2D"/>
          <w:sz w:val="21"/>
          <w:szCs w:val="21"/>
          <w:lang w:eastAsia="en-US"/>
        </w:rPr>
      </w:pPr>
      <w:r>
        <w:rPr>
          <w:rFonts w:ascii="Calibri" w:eastAsia="Times New Roman" w:hAnsi="Calibri" w:cs="Calibri"/>
          <w:b/>
          <w:bCs/>
          <w:color w:val="2D2D2D"/>
          <w:sz w:val="21"/>
          <w:szCs w:val="21"/>
          <w:lang w:eastAsia="en-US"/>
        </w:rPr>
        <w:t>A</w:t>
      </w:r>
      <w:r w:rsidRPr="00B44730">
        <w:rPr>
          <w:rFonts w:ascii="Noto Sans" w:eastAsia="Times New Roman" w:hAnsi="Noto Sans" w:cs="Times New Roman"/>
          <w:b/>
          <w:bCs/>
          <w:color w:val="2D2D2D"/>
          <w:sz w:val="21"/>
          <w:szCs w:val="21"/>
          <w:lang w:eastAsia="en-US"/>
        </w:rPr>
        <w:t>uxiliary Operations Resource</w:t>
      </w:r>
      <w:r w:rsidRPr="00B44730">
        <w:rPr>
          <w:rFonts w:ascii="Noto Sans" w:eastAsia="Times New Roman" w:hAnsi="Noto Sans" w:cs="Times New Roman"/>
          <w:color w:val="2D2D2D"/>
          <w:sz w:val="21"/>
          <w:szCs w:val="21"/>
          <w:lang w:eastAsia="en-US"/>
        </w:rPr>
        <w:t> is GROWING and seeking an experienced Inventory/Receiving Clerk to join our growing team.</w:t>
      </w:r>
    </w:p>
    <w:p w14:paraId="131E7AC4" w14:textId="77777777" w:rsidR="00B44730" w:rsidRPr="00B44730" w:rsidRDefault="00B44730" w:rsidP="00B44730">
      <w:pPr>
        <w:spacing w:before="0" w:after="150" w:line="240" w:lineRule="auto"/>
        <w:rPr>
          <w:rFonts w:ascii="Noto Sans" w:eastAsia="Times New Roman" w:hAnsi="Noto Sans" w:cs="Times New Roman"/>
          <w:color w:val="2D2D2D"/>
          <w:sz w:val="21"/>
          <w:szCs w:val="21"/>
          <w:lang w:eastAsia="en-US"/>
        </w:rPr>
      </w:pPr>
      <w:r w:rsidRPr="00B44730">
        <w:rPr>
          <w:rFonts w:ascii="Noto Sans" w:eastAsia="Times New Roman" w:hAnsi="Noto Sans" w:cs="Times New Roman"/>
          <w:color w:val="2D2D2D"/>
          <w:sz w:val="21"/>
          <w:szCs w:val="21"/>
          <w:lang w:eastAsia="en-US"/>
        </w:rPr>
        <w:t>Aux-Ops is a service company that provides a variety of operational support offerings to supplement companies who outsource certain aspects of their business to third parties or lack the infrastructure, staff, or experience in operational related tasks or sustained operational requirements</w:t>
      </w:r>
      <w:r w:rsidRPr="00B44730">
        <w:rPr>
          <w:rFonts w:ascii="Noto Sans" w:eastAsia="Times New Roman" w:hAnsi="Noto Sans" w:cs="Times New Roman"/>
          <w:b/>
          <w:bCs/>
          <w:color w:val="2D2D2D"/>
          <w:sz w:val="21"/>
          <w:szCs w:val="21"/>
          <w:lang w:eastAsia="en-US"/>
        </w:rPr>
        <w:t>.</w:t>
      </w:r>
      <w:r w:rsidRPr="00B44730">
        <w:rPr>
          <w:rFonts w:ascii="Noto Sans" w:eastAsia="Times New Roman" w:hAnsi="Noto Sans" w:cs="Times New Roman"/>
          <w:color w:val="2D2D2D"/>
          <w:sz w:val="21"/>
          <w:szCs w:val="21"/>
          <w:lang w:eastAsia="en-US"/>
        </w:rPr>
        <w:t> The Aux-Ops team becomes a part of our client's work force or supply chain through contracted services. We can work within a company's existing facility or when appropriate the services can be outsourced and performed in an Aux-Ops facility. By leveraging a network of experienced staff, we are able to ramp up or scale-down on demand as our client's workload demands.</w:t>
      </w:r>
    </w:p>
    <w:p w14:paraId="1358734B" w14:textId="77777777" w:rsidR="00B44730" w:rsidRPr="00B44730" w:rsidRDefault="00B44730" w:rsidP="00B44730">
      <w:pPr>
        <w:spacing w:before="0" w:after="150" w:line="240" w:lineRule="auto"/>
        <w:rPr>
          <w:rFonts w:ascii="Noto Sans" w:eastAsia="Times New Roman" w:hAnsi="Noto Sans" w:cs="Times New Roman"/>
          <w:color w:val="2D2D2D"/>
          <w:sz w:val="21"/>
          <w:szCs w:val="21"/>
          <w:lang w:eastAsia="en-US"/>
        </w:rPr>
      </w:pPr>
      <w:r w:rsidRPr="00B44730">
        <w:rPr>
          <w:rFonts w:ascii="Noto Sans" w:eastAsia="Times New Roman" w:hAnsi="Noto Sans" w:cs="Times New Roman"/>
          <w:color w:val="2D2D2D"/>
          <w:sz w:val="21"/>
          <w:szCs w:val="21"/>
          <w:lang w:eastAsia="en-US"/>
        </w:rPr>
        <w:t xml:space="preserve">First shift with overtime offered. 8:00am-4:45pm Monday - Friday. Some </w:t>
      </w:r>
      <w:proofErr w:type="gramStart"/>
      <w:r w:rsidRPr="00B44730">
        <w:rPr>
          <w:rFonts w:ascii="Noto Sans" w:eastAsia="Times New Roman" w:hAnsi="Noto Sans" w:cs="Times New Roman"/>
          <w:color w:val="2D2D2D"/>
          <w:sz w:val="21"/>
          <w:szCs w:val="21"/>
          <w:lang w:eastAsia="en-US"/>
        </w:rPr>
        <w:t>weekend</w:t>
      </w:r>
      <w:proofErr w:type="gramEnd"/>
      <w:r w:rsidRPr="00B44730">
        <w:rPr>
          <w:rFonts w:ascii="Noto Sans" w:eastAsia="Times New Roman" w:hAnsi="Noto Sans" w:cs="Times New Roman"/>
          <w:color w:val="2D2D2D"/>
          <w:sz w:val="21"/>
          <w:szCs w:val="21"/>
          <w:lang w:eastAsia="en-US"/>
        </w:rPr>
        <w:t xml:space="preserve"> work.</w:t>
      </w:r>
    </w:p>
    <w:p w14:paraId="434BBFAA" w14:textId="77777777" w:rsidR="00B44730" w:rsidRPr="00B44730" w:rsidRDefault="00B44730" w:rsidP="00B44730">
      <w:pPr>
        <w:spacing w:before="0" w:after="150" w:line="240" w:lineRule="auto"/>
        <w:rPr>
          <w:rFonts w:ascii="Noto Sans" w:eastAsia="Times New Roman" w:hAnsi="Noto Sans" w:cs="Times New Roman"/>
          <w:color w:val="2D2D2D"/>
          <w:sz w:val="21"/>
          <w:szCs w:val="21"/>
          <w:lang w:eastAsia="en-US"/>
        </w:rPr>
      </w:pPr>
      <w:r w:rsidRPr="00B44730">
        <w:rPr>
          <w:rFonts w:ascii="Noto Sans" w:eastAsia="Times New Roman" w:hAnsi="Noto Sans" w:cs="Times New Roman"/>
          <w:b/>
          <w:bCs/>
          <w:color w:val="2D2D2D"/>
          <w:sz w:val="21"/>
          <w:szCs w:val="21"/>
          <w:lang w:eastAsia="en-US"/>
        </w:rPr>
        <w:t>Responsibilities:</w:t>
      </w:r>
    </w:p>
    <w:p w14:paraId="4C04B82B" w14:textId="77777777" w:rsidR="00B44730" w:rsidRPr="00B44730" w:rsidRDefault="00B44730" w:rsidP="00B44730">
      <w:pPr>
        <w:numPr>
          <w:ilvl w:val="0"/>
          <w:numId w:val="10"/>
        </w:numPr>
        <w:spacing w:before="0" w:after="0" w:line="240" w:lineRule="auto"/>
        <w:rPr>
          <w:rFonts w:ascii="Noto Sans" w:eastAsia="Times New Roman" w:hAnsi="Noto Sans" w:cs="Times New Roman"/>
          <w:color w:val="4B4B4B"/>
          <w:lang w:eastAsia="en-US"/>
        </w:rPr>
      </w:pPr>
      <w:r w:rsidRPr="00B44730">
        <w:rPr>
          <w:rFonts w:ascii="Noto Sans" w:eastAsia="Times New Roman" w:hAnsi="Noto Sans" w:cs="Times New Roman"/>
          <w:color w:val="4B4B4B"/>
          <w:lang w:eastAsia="en-US"/>
        </w:rPr>
        <w:t xml:space="preserve">Perform critical inventory tasks to ensure the correct </w:t>
      </w:r>
      <w:proofErr w:type="gramStart"/>
      <w:r w:rsidRPr="00B44730">
        <w:rPr>
          <w:rFonts w:ascii="Noto Sans" w:eastAsia="Times New Roman" w:hAnsi="Noto Sans" w:cs="Times New Roman"/>
          <w:color w:val="4B4B4B"/>
          <w:lang w:eastAsia="en-US"/>
        </w:rPr>
        <w:t>amount</w:t>
      </w:r>
      <w:proofErr w:type="gramEnd"/>
      <w:r w:rsidRPr="00B44730">
        <w:rPr>
          <w:rFonts w:ascii="Noto Sans" w:eastAsia="Times New Roman" w:hAnsi="Noto Sans" w:cs="Times New Roman"/>
          <w:color w:val="4B4B4B"/>
          <w:lang w:eastAsia="en-US"/>
        </w:rPr>
        <w:t xml:space="preserve"> of items are in stock</w:t>
      </w:r>
    </w:p>
    <w:p w14:paraId="6C1A3A89" w14:textId="77777777" w:rsidR="00B44730" w:rsidRPr="00B44730" w:rsidRDefault="00B44730" w:rsidP="00B44730">
      <w:pPr>
        <w:numPr>
          <w:ilvl w:val="0"/>
          <w:numId w:val="10"/>
        </w:numPr>
        <w:spacing w:before="0" w:after="0" w:line="240" w:lineRule="auto"/>
        <w:rPr>
          <w:rFonts w:ascii="Noto Sans" w:eastAsia="Times New Roman" w:hAnsi="Noto Sans" w:cs="Times New Roman"/>
          <w:color w:val="4B4B4B"/>
          <w:lang w:eastAsia="en-US"/>
        </w:rPr>
      </w:pPr>
      <w:r w:rsidRPr="00B44730">
        <w:rPr>
          <w:rFonts w:ascii="Noto Sans" w:eastAsia="Times New Roman" w:hAnsi="Noto Sans" w:cs="Times New Roman"/>
          <w:color w:val="4B4B4B"/>
          <w:lang w:eastAsia="en-US"/>
        </w:rPr>
        <w:t>Receive pallets of product</w:t>
      </w:r>
    </w:p>
    <w:p w14:paraId="45448FB5" w14:textId="77777777" w:rsidR="00B44730" w:rsidRPr="00B44730" w:rsidRDefault="00B44730" w:rsidP="00B44730">
      <w:pPr>
        <w:numPr>
          <w:ilvl w:val="0"/>
          <w:numId w:val="10"/>
        </w:numPr>
        <w:spacing w:before="0" w:after="0" w:line="240" w:lineRule="auto"/>
        <w:rPr>
          <w:rFonts w:ascii="Noto Sans" w:eastAsia="Times New Roman" w:hAnsi="Noto Sans" w:cs="Times New Roman"/>
          <w:color w:val="4B4B4B"/>
          <w:lang w:eastAsia="en-US"/>
        </w:rPr>
      </w:pPr>
      <w:r w:rsidRPr="00B44730">
        <w:rPr>
          <w:rFonts w:ascii="Noto Sans" w:eastAsia="Times New Roman" w:hAnsi="Noto Sans" w:cs="Times New Roman"/>
          <w:color w:val="4B4B4B"/>
          <w:lang w:eastAsia="en-US"/>
        </w:rPr>
        <w:t>Review documentation and troubleshoot quantity discrepancies between stock and records</w:t>
      </w:r>
    </w:p>
    <w:p w14:paraId="7249E8FE" w14:textId="77777777" w:rsidR="00B44730" w:rsidRPr="00B44730" w:rsidRDefault="00B44730" w:rsidP="00B44730">
      <w:pPr>
        <w:numPr>
          <w:ilvl w:val="0"/>
          <w:numId w:val="10"/>
        </w:numPr>
        <w:spacing w:before="0" w:after="0" w:line="240" w:lineRule="auto"/>
        <w:rPr>
          <w:rFonts w:ascii="Noto Sans" w:eastAsia="Times New Roman" w:hAnsi="Noto Sans" w:cs="Times New Roman"/>
          <w:color w:val="4B4B4B"/>
          <w:lang w:eastAsia="en-US"/>
        </w:rPr>
      </w:pPr>
      <w:r w:rsidRPr="00B44730">
        <w:rPr>
          <w:rFonts w:ascii="Noto Sans" w:eastAsia="Times New Roman" w:hAnsi="Noto Sans" w:cs="Times New Roman"/>
          <w:color w:val="4B4B4B"/>
          <w:lang w:eastAsia="en-US"/>
        </w:rPr>
        <w:t>Assist in our finishing department counting and recording damages and overstock</w:t>
      </w:r>
    </w:p>
    <w:p w14:paraId="187C5B1A" w14:textId="77777777" w:rsidR="00B44730" w:rsidRPr="00B44730" w:rsidRDefault="00B44730" w:rsidP="00B44730">
      <w:pPr>
        <w:numPr>
          <w:ilvl w:val="0"/>
          <w:numId w:val="11"/>
        </w:numPr>
        <w:spacing w:before="0" w:after="0" w:line="240" w:lineRule="auto"/>
        <w:rPr>
          <w:rFonts w:ascii="Noto Sans" w:eastAsia="Times New Roman" w:hAnsi="Noto Sans" w:cs="Times New Roman"/>
          <w:color w:val="4B4B4B"/>
          <w:lang w:eastAsia="en-US"/>
        </w:rPr>
      </w:pPr>
      <w:r w:rsidRPr="00B44730">
        <w:rPr>
          <w:rFonts w:ascii="Noto Sans" w:eastAsia="Times New Roman" w:hAnsi="Noto Sans" w:cs="Times New Roman"/>
          <w:color w:val="4B4B4B"/>
          <w:lang w:eastAsia="en-US"/>
        </w:rPr>
        <w:t>Pull inventory for departments when necessary using pallet jack or forklift</w:t>
      </w:r>
    </w:p>
    <w:p w14:paraId="75BFAD9D" w14:textId="77777777" w:rsidR="00B44730" w:rsidRPr="00B44730" w:rsidRDefault="00B44730" w:rsidP="00B44730">
      <w:pPr>
        <w:numPr>
          <w:ilvl w:val="0"/>
          <w:numId w:val="11"/>
        </w:numPr>
        <w:spacing w:before="0" w:after="0" w:line="240" w:lineRule="auto"/>
        <w:rPr>
          <w:rFonts w:ascii="Noto Sans" w:eastAsia="Times New Roman" w:hAnsi="Noto Sans" w:cs="Times New Roman"/>
          <w:color w:val="4B4B4B"/>
          <w:lang w:eastAsia="en-US"/>
        </w:rPr>
      </w:pPr>
      <w:r w:rsidRPr="00B44730">
        <w:rPr>
          <w:rFonts w:ascii="Noto Sans" w:eastAsia="Times New Roman" w:hAnsi="Noto Sans" w:cs="Times New Roman"/>
          <w:color w:val="4B4B4B"/>
          <w:lang w:eastAsia="en-US"/>
        </w:rPr>
        <w:t>Collaborate with warehouse employees and other staff to ensure business goals are met</w:t>
      </w:r>
    </w:p>
    <w:p w14:paraId="55745094" w14:textId="4F405481" w:rsidR="00B44730" w:rsidRDefault="00B44730" w:rsidP="00B44730">
      <w:pPr>
        <w:numPr>
          <w:ilvl w:val="0"/>
          <w:numId w:val="11"/>
        </w:numPr>
        <w:spacing w:before="0" w:after="0" w:line="240" w:lineRule="auto"/>
        <w:rPr>
          <w:rFonts w:ascii="Noto Sans" w:eastAsia="Times New Roman" w:hAnsi="Noto Sans" w:cs="Times New Roman"/>
          <w:color w:val="4B4B4B"/>
          <w:lang w:eastAsia="en-US"/>
        </w:rPr>
      </w:pPr>
      <w:r w:rsidRPr="00B44730">
        <w:rPr>
          <w:rFonts w:ascii="Noto Sans" w:eastAsia="Times New Roman" w:hAnsi="Noto Sans" w:cs="Times New Roman"/>
          <w:color w:val="4B4B4B"/>
          <w:lang w:eastAsia="en-US"/>
        </w:rPr>
        <w:t xml:space="preserve">Reports to the manager on stock levels and all job duties, issues </w:t>
      </w:r>
      <w:proofErr w:type="spellStart"/>
      <w:r w:rsidRPr="00B44730">
        <w:rPr>
          <w:rFonts w:ascii="Noto Sans" w:eastAsia="Times New Roman" w:hAnsi="Noto Sans" w:cs="Times New Roman"/>
          <w:color w:val="4B4B4B"/>
          <w:lang w:eastAsia="en-US"/>
        </w:rPr>
        <w:t>etc</w:t>
      </w:r>
      <w:proofErr w:type="spellEnd"/>
    </w:p>
    <w:p w14:paraId="71F6CB80" w14:textId="77777777" w:rsidR="00B44730" w:rsidRPr="00B44730" w:rsidRDefault="00B44730" w:rsidP="00B44730">
      <w:pPr>
        <w:spacing w:before="0" w:after="0" w:line="240" w:lineRule="auto"/>
        <w:ind w:left="720"/>
        <w:rPr>
          <w:rFonts w:ascii="Noto Sans" w:eastAsia="Times New Roman" w:hAnsi="Noto Sans" w:cs="Times New Roman"/>
          <w:color w:val="4B4B4B"/>
          <w:lang w:eastAsia="en-US"/>
        </w:rPr>
      </w:pPr>
    </w:p>
    <w:p w14:paraId="6A441102" w14:textId="77777777" w:rsidR="00B44730" w:rsidRPr="00B44730" w:rsidRDefault="00B44730" w:rsidP="00B44730">
      <w:pPr>
        <w:spacing w:before="0" w:after="150" w:line="240" w:lineRule="auto"/>
        <w:rPr>
          <w:rFonts w:ascii="Noto Sans" w:eastAsia="Times New Roman" w:hAnsi="Noto Sans" w:cs="Times New Roman"/>
          <w:color w:val="2D2D2D"/>
          <w:sz w:val="21"/>
          <w:szCs w:val="21"/>
          <w:lang w:eastAsia="en-US"/>
        </w:rPr>
      </w:pPr>
      <w:r w:rsidRPr="00B44730">
        <w:rPr>
          <w:rFonts w:ascii="Noto Sans" w:eastAsia="Times New Roman" w:hAnsi="Noto Sans" w:cs="Times New Roman"/>
          <w:b/>
          <w:bCs/>
          <w:color w:val="2D2D2D"/>
          <w:sz w:val="21"/>
          <w:szCs w:val="21"/>
          <w:lang w:eastAsia="en-US"/>
        </w:rPr>
        <w:t>Requirements and Qualifications:</w:t>
      </w:r>
    </w:p>
    <w:p w14:paraId="504D725C" w14:textId="77777777" w:rsidR="00B44730" w:rsidRPr="00B44730" w:rsidRDefault="00B44730" w:rsidP="00B44730">
      <w:pPr>
        <w:numPr>
          <w:ilvl w:val="0"/>
          <w:numId w:val="12"/>
        </w:numPr>
        <w:spacing w:before="0" w:after="0" w:line="240" w:lineRule="auto"/>
        <w:rPr>
          <w:rFonts w:ascii="Noto Sans" w:eastAsia="Times New Roman" w:hAnsi="Noto Sans" w:cs="Times New Roman"/>
          <w:color w:val="4B4B4B"/>
          <w:lang w:eastAsia="en-US"/>
        </w:rPr>
      </w:pPr>
      <w:r w:rsidRPr="00B44730">
        <w:rPr>
          <w:rFonts w:ascii="Noto Sans" w:eastAsia="Times New Roman" w:hAnsi="Noto Sans" w:cs="Times New Roman"/>
          <w:color w:val="4B4B4B"/>
          <w:lang w:eastAsia="en-US"/>
        </w:rPr>
        <w:t>High school diploma</w:t>
      </w:r>
    </w:p>
    <w:p w14:paraId="46291E32" w14:textId="77777777" w:rsidR="00B44730" w:rsidRPr="00B44730" w:rsidRDefault="00B44730" w:rsidP="00B44730">
      <w:pPr>
        <w:numPr>
          <w:ilvl w:val="0"/>
          <w:numId w:val="12"/>
        </w:numPr>
        <w:spacing w:before="0" w:after="0" w:line="240" w:lineRule="auto"/>
        <w:rPr>
          <w:rFonts w:ascii="Noto Sans" w:eastAsia="Times New Roman" w:hAnsi="Noto Sans" w:cs="Times New Roman"/>
          <w:color w:val="4B4B4B"/>
          <w:lang w:eastAsia="en-US"/>
        </w:rPr>
      </w:pPr>
      <w:r w:rsidRPr="00B44730">
        <w:rPr>
          <w:rFonts w:ascii="Noto Sans" w:eastAsia="Times New Roman" w:hAnsi="Noto Sans" w:cs="Times New Roman"/>
          <w:color w:val="4B4B4B"/>
          <w:lang w:eastAsia="en-US"/>
        </w:rPr>
        <w:t>Minimum of one year of related experience in wholesale, warehousing, or logistics</w:t>
      </w:r>
    </w:p>
    <w:p w14:paraId="327837C9" w14:textId="77777777" w:rsidR="00B44730" w:rsidRPr="00B44730" w:rsidRDefault="00B44730" w:rsidP="00B44730">
      <w:pPr>
        <w:numPr>
          <w:ilvl w:val="0"/>
          <w:numId w:val="12"/>
        </w:numPr>
        <w:spacing w:before="0" w:after="0" w:line="240" w:lineRule="auto"/>
        <w:rPr>
          <w:rFonts w:ascii="Noto Sans" w:eastAsia="Times New Roman" w:hAnsi="Noto Sans" w:cs="Times New Roman"/>
          <w:color w:val="4B4B4B"/>
          <w:lang w:eastAsia="en-US"/>
        </w:rPr>
      </w:pPr>
      <w:r w:rsidRPr="00B44730">
        <w:rPr>
          <w:rFonts w:ascii="Noto Sans" w:eastAsia="Times New Roman" w:hAnsi="Noto Sans" w:cs="Times New Roman"/>
          <w:color w:val="4B4B4B"/>
          <w:lang w:eastAsia="en-US"/>
        </w:rPr>
        <w:t>Proficient with computers especially EXCEL</w:t>
      </w:r>
    </w:p>
    <w:p w14:paraId="4900E8C5" w14:textId="77777777" w:rsidR="00B44730" w:rsidRPr="00B44730" w:rsidRDefault="00B44730" w:rsidP="00B44730">
      <w:pPr>
        <w:numPr>
          <w:ilvl w:val="0"/>
          <w:numId w:val="12"/>
        </w:numPr>
        <w:spacing w:before="0" w:after="0" w:line="240" w:lineRule="auto"/>
        <w:rPr>
          <w:rFonts w:ascii="Noto Sans" w:eastAsia="Times New Roman" w:hAnsi="Noto Sans" w:cs="Times New Roman"/>
          <w:color w:val="4B4B4B"/>
          <w:lang w:eastAsia="en-US"/>
        </w:rPr>
      </w:pPr>
      <w:r w:rsidRPr="00B44730">
        <w:rPr>
          <w:rFonts w:ascii="Noto Sans" w:eastAsia="Times New Roman" w:hAnsi="Noto Sans" w:cs="Times New Roman"/>
          <w:color w:val="4B4B4B"/>
          <w:lang w:eastAsia="en-US"/>
        </w:rPr>
        <w:t>Good with numbers and math</w:t>
      </w:r>
    </w:p>
    <w:p w14:paraId="42EEA3BC" w14:textId="77777777" w:rsidR="00B44730" w:rsidRPr="00B44730" w:rsidRDefault="00B44730" w:rsidP="00B44730">
      <w:pPr>
        <w:numPr>
          <w:ilvl w:val="0"/>
          <w:numId w:val="13"/>
        </w:numPr>
        <w:spacing w:before="0" w:after="0" w:line="240" w:lineRule="auto"/>
        <w:rPr>
          <w:rFonts w:ascii="Noto Sans" w:eastAsia="Times New Roman" w:hAnsi="Noto Sans" w:cs="Times New Roman"/>
          <w:color w:val="4B4B4B"/>
          <w:lang w:eastAsia="en-US"/>
        </w:rPr>
      </w:pPr>
      <w:r w:rsidRPr="00B44730">
        <w:rPr>
          <w:rFonts w:ascii="Noto Sans" w:eastAsia="Times New Roman" w:hAnsi="Noto Sans" w:cs="Times New Roman"/>
          <w:color w:val="4B4B4B"/>
          <w:lang w:eastAsia="en-US"/>
        </w:rPr>
        <w:t>Forklift experience is a plus but not required</w:t>
      </w:r>
    </w:p>
    <w:p w14:paraId="580C38CA" w14:textId="23E9EA42" w:rsidR="00B44730" w:rsidRDefault="00B44730" w:rsidP="00B44730">
      <w:pPr>
        <w:numPr>
          <w:ilvl w:val="0"/>
          <w:numId w:val="13"/>
        </w:numPr>
        <w:spacing w:before="0" w:after="0" w:line="240" w:lineRule="auto"/>
        <w:rPr>
          <w:rFonts w:ascii="Noto Sans" w:eastAsia="Times New Roman" w:hAnsi="Noto Sans" w:cs="Times New Roman"/>
          <w:color w:val="4B4B4B"/>
          <w:lang w:eastAsia="en-US"/>
        </w:rPr>
      </w:pPr>
      <w:r w:rsidRPr="00B44730">
        <w:rPr>
          <w:rFonts w:ascii="Noto Sans" w:eastAsia="Times New Roman" w:hAnsi="Noto Sans" w:cs="Times New Roman"/>
          <w:color w:val="4B4B4B"/>
          <w:lang w:eastAsia="en-US"/>
        </w:rPr>
        <w:t>Physical ability to lift 10-40 pounds</w:t>
      </w:r>
    </w:p>
    <w:p w14:paraId="5FCCAA16" w14:textId="77777777" w:rsidR="00B44730" w:rsidRPr="00B44730" w:rsidRDefault="00B44730" w:rsidP="00B44730">
      <w:pPr>
        <w:spacing w:before="0" w:after="0" w:line="240" w:lineRule="auto"/>
        <w:ind w:left="720"/>
        <w:rPr>
          <w:rFonts w:ascii="Noto Sans" w:eastAsia="Times New Roman" w:hAnsi="Noto Sans" w:cs="Times New Roman"/>
          <w:color w:val="4B4B4B"/>
          <w:lang w:eastAsia="en-US"/>
        </w:rPr>
      </w:pPr>
    </w:p>
    <w:p w14:paraId="67EB80E3" w14:textId="77777777" w:rsidR="00B44730" w:rsidRPr="00B44730" w:rsidRDefault="00B44730" w:rsidP="00B44730">
      <w:pPr>
        <w:spacing w:before="0" w:after="150" w:line="240" w:lineRule="auto"/>
        <w:rPr>
          <w:rFonts w:ascii="Noto Sans" w:eastAsia="Times New Roman" w:hAnsi="Noto Sans" w:cs="Times New Roman"/>
          <w:color w:val="2D2D2D"/>
          <w:sz w:val="21"/>
          <w:szCs w:val="21"/>
          <w:lang w:eastAsia="en-US"/>
        </w:rPr>
      </w:pPr>
      <w:r w:rsidRPr="00B44730">
        <w:rPr>
          <w:rFonts w:ascii="Noto Sans" w:eastAsia="Times New Roman" w:hAnsi="Noto Sans" w:cs="Times New Roman"/>
          <w:b/>
          <w:bCs/>
          <w:color w:val="2D2D2D"/>
          <w:sz w:val="21"/>
          <w:szCs w:val="21"/>
          <w:lang w:eastAsia="en-US"/>
        </w:rPr>
        <w:t>Skills needed to be successful:</w:t>
      </w:r>
    </w:p>
    <w:p w14:paraId="50BC66B2" w14:textId="77777777" w:rsidR="00B44730" w:rsidRPr="00B44730" w:rsidRDefault="00B44730" w:rsidP="00B44730">
      <w:pPr>
        <w:numPr>
          <w:ilvl w:val="0"/>
          <w:numId w:val="14"/>
        </w:numPr>
        <w:spacing w:before="0" w:after="0" w:line="240" w:lineRule="auto"/>
        <w:rPr>
          <w:rFonts w:ascii="Noto Sans" w:eastAsia="Times New Roman" w:hAnsi="Noto Sans" w:cs="Times New Roman"/>
          <w:color w:val="4B4B4B"/>
          <w:lang w:eastAsia="en-US"/>
        </w:rPr>
      </w:pPr>
      <w:r w:rsidRPr="00B44730">
        <w:rPr>
          <w:rFonts w:ascii="Noto Sans" w:eastAsia="Times New Roman" w:hAnsi="Noto Sans" w:cs="Times New Roman"/>
          <w:color w:val="4B4B4B"/>
          <w:lang w:eastAsia="en-US"/>
        </w:rPr>
        <w:t>Attention to detail</w:t>
      </w:r>
    </w:p>
    <w:p w14:paraId="66BC9985" w14:textId="77777777" w:rsidR="00B44730" w:rsidRPr="00B44730" w:rsidRDefault="00B44730" w:rsidP="00B44730">
      <w:pPr>
        <w:numPr>
          <w:ilvl w:val="0"/>
          <w:numId w:val="14"/>
        </w:numPr>
        <w:spacing w:before="0" w:after="0" w:line="240" w:lineRule="auto"/>
        <w:rPr>
          <w:rFonts w:ascii="Noto Sans" w:eastAsia="Times New Roman" w:hAnsi="Noto Sans" w:cs="Times New Roman"/>
          <w:color w:val="4B4B4B"/>
          <w:lang w:eastAsia="en-US"/>
        </w:rPr>
      </w:pPr>
      <w:r w:rsidRPr="00B44730">
        <w:rPr>
          <w:rFonts w:ascii="Noto Sans" w:eastAsia="Times New Roman" w:hAnsi="Noto Sans" w:cs="Times New Roman"/>
          <w:color w:val="4B4B4B"/>
          <w:lang w:eastAsia="en-US"/>
        </w:rPr>
        <w:t>Ability to stand and walk for full shift</w:t>
      </w:r>
    </w:p>
    <w:p w14:paraId="6C5A81DE" w14:textId="77777777" w:rsidR="00B44730" w:rsidRPr="00B44730" w:rsidRDefault="00B44730" w:rsidP="00B44730">
      <w:pPr>
        <w:numPr>
          <w:ilvl w:val="0"/>
          <w:numId w:val="14"/>
        </w:numPr>
        <w:spacing w:before="0" w:after="0" w:line="240" w:lineRule="auto"/>
        <w:rPr>
          <w:rFonts w:ascii="Noto Sans" w:eastAsia="Times New Roman" w:hAnsi="Noto Sans" w:cs="Times New Roman"/>
          <w:color w:val="4B4B4B"/>
          <w:lang w:eastAsia="en-US"/>
        </w:rPr>
      </w:pPr>
      <w:r w:rsidRPr="00B44730">
        <w:rPr>
          <w:rFonts w:ascii="Noto Sans" w:eastAsia="Times New Roman" w:hAnsi="Noto Sans" w:cs="Times New Roman"/>
          <w:color w:val="4B4B4B"/>
          <w:lang w:eastAsia="en-US"/>
        </w:rPr>
        <w:t>Desire to produce quality work</w:t>
      </w:r>
    </w:p>
    <w:p w14:paraId="673519D5" w14:textId="77777777" w:rsidR="00B44730" w:rsidRPr="00B44730" w:rsidRDefault="00B44730" w:rsidP="00B44730">
      <w:pPr>
        <w:numPr>
          <w:ilvl w:val="0"/>
          <w:numId w:val="14"/>
        </w:numPr>
        <w:spacing w:before="0" w:after="0" w:line="240" w:lineRule="auto"/>
        <w:rPr>
          <w:rFonts w:ascii="Noto Sans" w:eastAsia="Times New Roman" w:hAnsi="Noto Sans" w:cs="Times New Roman"/>
          <w:color w:val="4B4B4B"/>
          <w:lang w:eastAsia="en-US"/>
        </w:rPr>
      </w:pPr>
      <w:r w:rsidRPr="00B44730">
        <w:rPr>
          <w:rFonts w:ascii="Noto Sans" w:eastAsia="Times New Roman" w:hAnsi="Noto Sans" w:cs="Times New Roman"/>
          <w:color w:val="4B4B4B"/>
          <w:lang w:eastAsia="en-US"/>
        </w:rPr>
        <w:t>Work Independently and with Teams</w:t>
      </w:r>
    </w:p>
    <w:p w14:paraId="7B2CE7B4" w14:textId="77777777" w:rsidR="00B44730" w:rsidRPr="00B44730" w:rsidRDefault="00B44730" w:rsidP="00B44730">
      <w:pPr>
        <w:numPr>
          <w:ilvl w:val="0"/>
          <w:numId w:val="14"/>
        </w:numPr>
        <w:spacing w:before="0" w:after="0" w:line="240" w:lineRule="auto"/>
        <w:rPr>
          <w:rFonts w:ascii="Noto Sans" w:eastAsia="Times New Roman" w:hAnsi="Noto Sans" w:cs="Times New Roman"/>
          <w:color w:val="4B4B4B"/>
          <w:lang w:eastAsia="en-US"/>
        </w:rPr>
      </w:pPr>
      <w:r w:rsidRPr="00B44730">
        <w:rPr>
          <w:rFonts w:ascii="Noto Sans" w:eastAsia="Times New Roman" w:hAnsi="Noto Sans" w:cs="Times New Roman"/>
          <w:color w:val="4B4B4B"/>
          <w:lang w:eastAsia="en-US"/>
        </w:rPr>
        <w:t>Follow instructions</w:t>
      </w:r>
    </w:p>
    <w:p w14:paraId="04C1D0BE" w14:textId="77777777" w:rsidR="00B44730" w:rsidRPr="00B44730" w:rsidRDefault="00B44730" w:rsidP="00B44730">
      <w:pPr>
        <w:numPr>
          <w:ilvl w:val="0"/>
          <w:numId w:val="14"/>
        </w:numPr>
        <w:spacing w:before="0" w:after="0" w:line="240" w:lineRule="auto"/>
        <w:rPr>
          <w:rFonts w:ascii="Noto Sans" w:eastAsia="Times New Roman" w:hAnsi="Noto Sans" w:cs="Times New Roman"/>
          <w:color w:val="4B4B4B"/>
          <w:lang w:eastAsia="en-US"/>
        </w:rPr>
      </w:pPr>
      <w:r w:rsidRPr="00B44730">
        <w:rPr>
          <w:rFonts w:ascii="Noto Sans" w:eastAsia="Times New Roman" w:hAnsi="Noto Sans" w:cs="Times New Roman"/>
          <w:color w:val="4B4B4B"/>
          <w:lang w:eastAsia="en-US"/>
        </w:rPr>
        <w:t>Excellent Computer Skills</w:t>
      </w:r>
    </w:p>
    <w:p w14:paraId="1A71AF50" w14:textId="49A5EC1A" w:rsidR="00B44730" w:rsidRDefault="00B44730" w:rsidP="00B44730">
      <w:pPr>
        <w:numPr>
          <w:ilvl w:val="0"/>
          <w:numId w:val="14"/>
        </w:numPr>
        <w:spacing w:before="0" w:after="0" w:line="240" w:lineRule="auto"/>
        <w:rPr>
          <w:rFonts w:ascii="Noto Sans" w:eastAsia="Times New Roman" w:hAnsi="Noto Sans" w:cs="Times New Roman"/>
          <w:color w:val="4B4B4B"/>
          <w:lang w:eastAsia="en-US"/>
        </w:rPr>
      </w:pPr>
      <w:r w:rsidRPr="00B44730">
        <w:rPr>
          <w:rFonts w:ascii="Noto Sans" w:eastAsia="Times New Roman" w:hAnsi="Noto Sans" w:cs="Times New Roman"/>
          <w:color w:val="4B4B4B"/>
          <w:lang w:eastAsia="en-US"/>
        </w:rPr>
        <w:t>Superior organizational and communication skills</w:t>
      </w:r>
    </w:p>
    <w:p w14:paraId="7D5F80AD" w14:textId="77777777" w:rsidR="00B44730" w:rsidRPr="00B44730" w:rsidRDefault="00B44730" w:rsidP="00B44730">
      <w:pPr>
        <w:spacing w:before="0" w:after="0" w:line="240" w:lineRule="auto"/>
        <w:ind w:left="720"/>
        <w:rPr>
          <w:rFonts w:ascii="Noto Sans" w:eastAsia="Times New Roman" w:hAnsi="Noto Sans" w:cs="Times New Roman"/>
          <w:color w:val="4B4B4B"/>
          <w:lang w:eastAsia="en-US"/>
        </w:rPr>
      </w:pPr>
    </w:p>
    <w:p w14:paraId="30160678" w14:textId="77777777" w:rsidR="00B44730" w:rsidRDefault="00B44730" w:rsidP="00B44730">
      <w:pPr>
        <w:spacing w:before="0" w:after="150" w:line="240" w:lineRule="auto"/>
        <w:rPr>
          <w:rFonts w:ascii="Noto Sans" w:eastAsia="Times New Roman" w:hAnsi="Noto Sans" w:cs="Times New Roman"/>
          <w:b/>
          <w:bCs/>
          <w:color w:val="2D2D2D"/>
          <w:sz w:val="21"/>
          <w:szCs w:val="21"/>
          <w:lang w:eastAsia="en-US"/>
        </w:rPr>
      </w:pPr>
    </w:p>
    <w:p w14:paraId="054BBAA6" w14:textId="77777777" w:rsidR="00B44730" w:rsidRDefault="00B44730" w:rsidP="00B44730">
      <w:pPr>
        <w:spacing w:before="0" w:after="150" w:line="240" w:lineRule="auto"/>
        <w:rPr>
          <w:rFonts w:ascii="Noto Sans" w:eastAsia="Times New Roman" w:hAnsi="Noto Sans" w:cs="Times New Roman"/>
          <w:b/>
          <w:bCs/>
          <w:color w:val="2D2D2D"/>
          <w:sz w:val="21"/>
          <w:szCs w:val="21"/>
          <w:lang w:eastAsia="en-US"/>
        </w:rPr>
      </w:pPr>
    </w:p>
    <w:p w14:paraId="165F62F0" w14:textId="5802FA5E" w:rsidR="00B44730" w:rsidRPr="00B44730" w:rsidRDefault="00B44730" w:rsidP="00B44730">
      <w:pPr>
        <w:spacing w:before="0" w:after="150" w:line="240" w:lineRule="auto"/>
        <w:rPr>
          <w:rFonts w:ascii="Noto Sans" w:eastAsia="Times New Roman" w:hAnsi="Noto Sans" w:cs="Times New Roman"/>
          <w:color w:val="2D2D2D"/>
          <w:sz w:val="21"/>
          <w:szCs w:val="21"/>
          <w:lang w:eastAsia="en-US"/>
        </w:rPr>
      </w:pPr>
      <w:r w:rsidRPr="00B44730">
        <w:rPr>
          <w:rFonts w:ascii="Noto Sans" w:eastAsia="Times New Roman" w:hAnsi="Noto Sans" w:cs="Times New Roman"/>
          <w:b/>
          <w:bCs/>
          <w:color w:val="2D2D2D"/>
          <w:sz w:val="21"/>
          <w:szCs w:val="21"/>
          <w:lang w:eastAsia="en-US"/>
        </w:rPr>
        <w:lastRenderedPageBreak/>
        <w:t>Benefits offered:</w:t>
      </w:r>
    </w:p>
    <w:p w14:paraId="6463409D" w14:textId="77777777" w:rsidR="00B44730" w:rsidRPr="00B44730" w:rsidRDefault="00B44730" w:rsidP="00B44730">
      <w:pPr>
        <w:numPr>
          <w:ilvl w:val="0"/>
          <w:numId w:val="15"/>
        </w:numPr>
        <w:spacing w:before="0" w:after="0" w:line="240" w:lineRule="auto"/>
        <w:rPr>
          <w:rFonts w:ascii="Noto Sans" w:eastAsia="Times New Roman" w:hAnsi="Noto Sans" w:cs="Times New Roman"/>
          <w:color w:val="4B4B4B"/>
          <w:lang w:eastAsia="en-US"/>
        </w:rPr>
      </w:pPr>
      <w:r w:rsidRPr="00B44730">
        <w:rPr>
          <w:rFonts w:ascii="Noto Sans" w:eastAsia="Times New Roman" w:hAnsi="Noto Sans" w:cs="Times New Roman"/>
          <w:color w:val="4B4B4B"/>
          <w:lang w:eastAsia="en-US"/>
        </w:rPr>
        <w:t>PTO</w:t>
      </w:r>
    </w:p>
    <w:p w14:paraId="4EB2C66A" w14:textId="77777777" w:rsidR="00B44730" w:rsidRPr="00B44730" w:rsidRDefault="00B44730" w:rsidP="00B44730">
      <w:pPr>
        <w:numPr>
          <w:ilvl w:val="0"/>
          <w:numId w:val="15"/>
        </w:numPr>
        <w:spacing w:before="0" w:after="0" w:line="240" w:lineRule="auto"/>
        <w:rPr>
          <w:rFonts w:ascii="Noto Sans" w:eastAsia="Times New Roman" w:hAnsi="Noto Sans" w:cs="Times New Roman"/>
          <w:color w:val="4B4B4B"/>
          <w:lang w:eastAsia="en-US"/>
        </w:rPr>
      </w:pPr>
      <w:r w:rsidRPr="00B44730">
        <w:rPr>
          <w:rFonts w:ascii="Noto Sans" w:eastAsia="Times New Roman" w:hAnsi="Noto Sans" w:cs="Times New Roman"/>
          <w:color w:val="4B4B4B"/>
          <w:lang w:eastAsia="en-US"/>
        </w:rPr>
        <w:t>Health, Dental, Vision, Life insurance offered</w:t>
      </w:r>
    </w:p>
    <w:p w14:paraId="3B72A241" w14:textId="77777777" w:rsidR="00B44730" w:rsidRPr="00B44730" w:rsidRDefault="00B44730" w:rsidP="00B44730">
      <w:pPr>
        <w:spacing w:before="0" w:after="150" w:line="240" w:lineRule="auto"/>
        <w:rPr>
          <w:rFonts w:ascii="Noto Sans" w:eastAsia="Times New Roman" w:hAnsi="Noto Sans" w:cs="Times New Roman"/>
          <w:color w:val="2D2D2D"/>
          <w:sz w:val="21"/>
          <w:szCs w:val="21"/>
          <w:lang w:eastAsia="en-US"/>
        </w:rPr>
      </w:pPr>
      <w:r w:rsidRPr="00B44730">
        <w:rPr>
          <w:rFonts w:ascii="Noto Sans" w:eastAsia="Times New Roman" w:hAnsi="Noto Sans" w:cs="Times New Roman"/>
          <w:color w:val="2D2D2D"/>
          <w:sz w:val="21"/>
          <w:szCs w:val="21"/>
          <w:lang w:eastAsia="en-US"/>
        </w:rPr>
        <w:t xml:space="preserve">Our team shows pride in their work and workplace. If you'd like an opportunity to be a part of our </w:t>
      </w:r>
      <w:proofErr w:type="gramStart"/>
      <w:r w:rsidRPr="00B44730">
        <w:rPr>
          <w:rFonts w:ascii="Noto Sans" w:eastAsia="Times New Roman" w:hAnsi="Noto Sans" w:cs="Times New Roman"/>
          <w:color w:val="2D2D2D"/>
          <w:sz w:val="21"/>
          <w:szCs w:val="21"/>
          <w:lang w:eastAsia="en-US"/>
        </w:rPr>
        <w:t>team</w:t>
      </w:r>
      <w:proofErr w:type="gramEnd"/>
      <w:r w:rsidRPr="00B44730">
        <w:rPr>
          <w:rFonts w:ascii="Noto Sans" w:eastAsia="Times New Roman" w:hAnsi="Noto Sans" w:cs="Times New Roman"/>
          <w:color w:val="2D2D2D"/>
          <w:sz w:val="21"/>
          <w:szCs w:val="21"/>
          <w:lang w:eastAsia="en-US"/>
        </w:rPr>
        <w:t xml:space="preserve"> please submit an application at the email address provided.</w:t>
      </w:r>
    </w:p>
    <w:p w14:paraId="37C777F9" w14:textId="77777777" w:rsidR="00B44730" w:rsidRPr="00B44730" w:rsidRDefault="00B44730" w:rsidP="00B44730">
      <w:pPr>
        <w:spacing w:before="0" w:after="150" w:line="240" w:lineRule="auto"/>
        <w:rPr>
          <w:rFonts w:ascii="Noto Sans" w:eastAsia="Times New Roman" w:hAnsi="Noto Sans" w:cs="Times New Roman"/>
          <w:color w:val="2D2D2D"/>
          <w:sz w:val="21"/>
          <w:szCs w:val="21"/>
          <w:lang w:eastAsia="en-US"/>
        </w:rPr>
      </w:pPr>
      <w:r w:rsidRPr="00B44730">
        <w:rPr>
          <w:rFonts w:ascii="Noto Sans" w:eastAsia="Times New Roman" w:hAnsi="Noto Sans" w:cs="Times New Roman"/>
          <w:color w:val="2D2D2D"/>
          <w:sz w:val="21"/>
          <w:szCs w:val="21"/>
          <w:lang w:eastAsia="en-US"/>
        </w:rPr>
        <w:t>Job Type: Full-time</w:t>
      </w:r>
    </w:p>
    <w:p w14:paraId="7A52558F" w14:textId="77777777" w:rsidR="00B44730" w:rsidRPr="00B44730" w:rsidRDefault="00B44730" w:rsidP="00B44730">
      <w:pPr>
        <w:spacing w:before="0" w:after="150" w:line="240" w:lineRule="auto"/>
        <w:rPr>
          <w:rFonts w:ascii="Noto Sans" w:eastAsia="Times New Roman" w:hAnsi="Noto Sans" w:cs="Times New Roman"/>
          <w:color w:val="2D2D2D"/>
          <w:sz w:val="21"/>
          <w:szCs w:val="21"/>
          <w:lang w:eastAsia="en-US"/>
        </w:rPr>
      </w:pPr>
      <w:r w:rsidRPr="00B44730">
        <w:rPr>
          <w:rFonts w:ascii="Noto Sans" w:eastAsia="Times New Roman" w:hAnsi="Noto Sans" w:cs="Times New Roman"/>
          <w:color w:val="2D2D2D"/>
          <w:sz w:val="21"/>
          <w:szCs w:val="21"/>
          <w:lang w:eastAsia="en-US"/>
        </w:rPr>
        <w:t>Pay: $14.00 - $16.00 per hour</w:t>
      </w:r>
    </w:p>
    <w:sectPr w:rsidR="00B44730" w:rsidRPr="00B44730">
      <w:footerReference w:type="default" r:id="rId7"/>
      <w:headerReference w:type="first" r:id="rId8"/>
      <w:footerReference w:type="first" r:id="rId9"/>
      <w:pgSz w:w="12240" w:h="15840"/>
      <w:pgMar w:top="1901" w:right="1008" w:bottom="1440"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4DDFD" w14:textId="77777777" w:rsidR="00557183" w:rsidRDefault="00557183">
      <w:pPr>
        <w:spacing w:before="0" w:after="0" w:line="240" w:lineRule="auto"/>
      </w:pPr>
      <w:r>
        <w:separator/>
      </w:r>
    </w:p>
    <w:p w14:paraId="33650A21" w14:textId="77777777" w:rsidR="00557183" w:rsidRDefault="00557183"/>
  </w:endnote>
  <w:endnote w:type="continuationSeparator" w:id="0">
    <w:p w14:paraId="7A34D573" w14:textId="77777777" w:rsidR="00557183" w:rsidRDefault="00557183">
      <w:pPr>
        <w:spacing w:before="0" w:after="0" w:line="240" w:lineRule="auto"/>
      </w:pPr>
      <w:r>
        <w:continuationSeparator/>
      </w:r>
    </w:p>
    <w:p w14:paraId="57ED8441" w14:textId="77777777" w:rsidR="00557183" w:rsidRDefault="00557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00000243" w:usb1="02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1171722"/>
      <w:docPartObj>
        <w:docPartGallery w:val="Page Numbers (Bottom of Page)"/>
        <w:docPartUnique/>
      </w:docPartObj>
    </w:sdtPr>
    <w:sdtEndPr>
      <w:rPr>
        <w:noProof/>
      </w:rPr>
    </w:sdtEndPr>
    <w:sdtContent>
      <w:p w14:paraId="7C162105" w14:textId="77777777" w:rsidR="001876BE" w:rsidRDefault="00DE7019">
        <w:pPr>
          <w:pStyle w:val="Footer"/>
        </w:pPr>
        <w:r>
          <w:fldChar w:fldCharType="begin"/>
        </w:r>
        <w:r>
          <w:instrText xml:space="preserve"> PAGE   \* MERGEFORMAT </w:instrText>
        </w:r>
        <w:r>
          <w:fldChar w:fldCharType="separate"/>
        </w:r>
        <w:r w:rsidR="00574044">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C7928" w14:textId="2E1A097C" w:rsidR="00060833" w:rsidRDefault="000E6821" w:rsidP="00060833">
    <w:pPr>
      <w:pStyle w:val="Footer"/>
      <w:jc w:val="center"/>
    </w:pPr>
    <w:r>
      <w:t xml:space="preserve">923 Whitaker Road | Suite A | </w:t>
    </w:r>
    <w:r w:rsidR="00060833">
      <w:t xml:space="preserve">Plainfield, IN 46168    </w:t>
    </w:r>
  </w:p>
  <w:p w14:paraId="3FB86FB0" w14:textId="77777777" w:rsidR="000E6821" w:rsidRDefault="000E68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24459" w14:textId="77777777" w:rsidR="00557183" w:rsidRDefault="00557183">
      <w:pPr>
        <w:spacing w:before="0" w:after="0" w:line="240" w:lineRule="auto"/>
      </w:pPr>
      <w:r>
        <w:separator/>
      </w:r>
    </w:p>
    <w:p w14:paraId="2DC4FEB2" w14:textId="77777777" w:rsidR="00557183" w:rsidRDefault="00557183"/>
  </w:footnote>
  <w:footnote w:type="continuationSeparator" w:id="0">
    <w:p w14:paraId="38157C96" w14:textId="77777777" w:rsidR="00557183" w:rsidRDefault="00557183">
      <w:pPr>
        <w:spacing w:before="0" w:after="0" w:line="240" w:lineRule="auto"/>
      </w:pPr>
      <w:r>
        <w:continuationSeparator/>
      </w:r>
    </w:p>
    <w:p w14:paraId="2B596222" w14:textId="77777777" w:rsidR="00557183" w:rsidRDefault="005571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8525C" w14:textId="77777777" w:rsidR="00060833" w:rsidRDefault="00060833">
    <w:pPr>
      <w:pStyle w:val="Header"/>
    </w:pPr>
    <w:r>
      <w:rPr>
        <w:noProof/>
        <w:lang w:eastAsia="en-US"/>
      </w:rPr>
      <w:drawing>
        <wp:anchor distT="0" distB="0" distL="114300" distR="114300" simplePos="0" relativeHeight="251658240" behindDoc="0" locked="0" layoutInCell="1" allowOverlap="1" wp14:anchorId="20F3DA33" wp14:editId="460689DA">
          <wp:simplePos x="0" y="0"/>
          <wp:positionH relativeFrom="column">
            <wp:posOffset>-38735</wp:posOffset>
          </wp:positionH>
          <wp:positionV relativeFrom="paragraph">
            <wp:posOffset>0</wp:posOffset>
          </wp:positionV>
          <wp:extent cx="2307449" cy="568960"/>
          <wp:effectExtent l="0" t="0" r="4445" b="0"/>
          <wp:wrapNone/>
          <wp:docPr id="1" name="Picture 1" descr="/Users/andrewmckay/Documents/Dropbox/Aux Ops Documents/Startup Documents/aux-ops-logo-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ndrewmckay/Documents/Dropbox/Aux Ops Documents/Startup Documents/aux-ops-logo-fu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7449" cy="56896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1" w15:restartNumberingAfterBreak="0">
    <w:nsid w:val="FFFFFF89"/>
    <w:multiLevelType w:val="singleLevel"/>
    <w:tmpl w:val="81DAE79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8361C4"/>
    <w:multiLevelType w:val="multilevel"/>
    <w:tmpl w:val="CD42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24343C"/>
    <w:multiLevelType w:val="multilevel"/>
    <w:tmpl w:val="411A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B5103"/>
    <w:multiLevelType w:val="hybridMultilevel"/>
    <w:tmpl w:val="AD0AC416"/>
    <w:lvl w:ilvl="0" w:tplc="1A6C1D10">
      <w:start w:val="1"/>
      <w:numFmt w:val="decimal"/>
      <w:pStyle w:val="ListNumber"/>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54DAD"/>
    <w:multiLevelType w:val="multilevel"/>
    <w:tmpl w:val="6934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437FB3"/>
    <w:multiLevelType w:val="multilevel"/>
    <w:tmpl w:val="AB16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74327A"/>
    <w:multiLevelType w:val="multilevel"/>
    <w:tmpl w:val="4E3A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532C62"/>
    <w:multiLevelType w:val="multilevel"/>
    <w:tmpl w:val="D7AE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F61C5D"/>
    <w:multiLevelType w:val="hybridMultilevel"/>
    <w:tmpl w:val="9F4A8688"/>
    <w:lvl w:ilvl="0" w:tplc="ABE84DA8">
      <w:start w:val="1"/>
      <w:numFmt w:val="bullet"/>
      <w:pStyle w:val="List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7F7452"/>
    <w:multiLevelType w:val="multilevel"/>
    <w:tmpl w:val="8706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8"/>
  </w:num>
  <w:num w:numId="5">
    <w:abstractNumId w:val="6"/>
  </w:num>
  <w:num w:numId="6">
    <w:abstractNumId w:val="9"/>
  </w:num>
  <w:num w:numId="7">
    <w:abstractNumId w:val="4"/>
  </w:num>
  <w:num w:numId="8">
    <w:abstractNumId w:val="13"/>
  </w:num>
  <w:num w:numId="9">
    <w:abstractNumId w:val="2"/>
  </w:num>
  <w:num w:numId="10">
    <w:abstractNumId w:val="12"/>
  </w:num>
  <w:num w:numId="11">
    <w:abstractNumId w:val="7"/>
  </w:num>
  <w:num w:numId="12">
    <w:abstractNumId w:val="14"/>
  </w:num>
  <w:num w:numId="13">
    <w:abstractNumId w:val="10"/>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33"/>
    <w:rsid w:val="00060833"/>
    <w:rsid w:val="000E6821"/>
    <w:rsid w:val="0012036A"/>
    <w:rsid w:val="001876BE"/>
    <w:rsid w:val="001A66EE"/>
    <w:rsid w:val="001F2EF4"/>
    <w:rsid w:val="00246980"/>
    <w:rsid w:val="0041384F"/>
    <w:rsid w:val="00557183"/>
    <w:rsid w:val="00574044"/>
    <w:rsid w:val="005F5295"/>
    <w:rsid w:val="006116D7"/>
    <w:rsid w:val="006655CF"/>
    <w:rsid w:val="00AA4AF4"/>
    <w:rsid w:val="00B44730"/>
    <w:rsid w:val="00C14943"/>
    <w:rsid w:val="00CF335D"/>
    <w:rsid w:val="00DE7019"/>
    <w:rsid w:val="00E41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0BD0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line="240" w:lineRule="auto"/>
      <w:outlineLvl w:val="0"/>
    </w:pPr>
    <w:rPr>
      <w:rFonts w:asciiTheme="majorHAnsi" w:eastAsiaTheme="majorEastAsia" w:hAnsiTheme="majorHAnsi" w:cstheme="majorBidi"/>
      <w:caps/>
      <w:color w:val="0072C6" w:themeColor="accent1"/>
      <w:spacing w:val="14"/>
      <w:sz w:val="64"/>
      <w:szCs w:val="32"/>
    </w:rPr>
  </w:style>
  <w:style w:type="paragraph" w:styleId="Heading2">
    <w:name w:val="heading 2"/>
    <w:basedOn w:val="Normal"/>
    <w:next w:val="Normal"/>
    <w:link w:val="Heading2Char"/>
    <w:uiPriority w:val="9"/>
    <w:unhideWhenUsed/>
    <w:qFormat/>
    <w:pPr>
      <w:keepNext/>
      <w:keepLines/>
      <w:spacing w:after="200" w:line="240" w:lineRule="auto"/>
      <w:outlineLvl w:val="1"/>
    </w:pPr>
    <w:rPr>
      <w:rFonts w:asciiTheme="majorHAnsi" w:eastAsiaTheme="majorEastAsia" w:hAnsiTheme="majorHAnsi" w:cstheme="majorBidi"/>
      <w:caps/>
      <w:color w:val="0072C6" w:themeColor="accent1"/>
      <w:spacing w:val="14"/>
      <w:sz w:val="40"/>
      <w:szCs w:val="26"/>
    </w:rPr>
  </w:style>
  <w:style w:type="paragraph" w:styleId="Heading3">
    <w:name w:val="heading 3"/>
    <w:basedOn w:val="Normal"/>
    <w:next w:val="Normal"/>
    <w:link w:val="Heading3Char"/>
    <w:uiPriority w:val="9"/>
    <w:semiHidden/>
    <w:unhideWhenUsed/>
    <w:qFormat/>
    <w:pPr>
      <w:keepNext/>
      <w:keepLines/>
      <w:spacing w:after="240" w:line="240" w:lineRule="auto"/>
      <w:contextualSpacing/>
      <w:outlineLvl w:val="2"/>
    </w:pPr>
    <w:rPr>
      <w:rFonts w:asciiTheme="majorHAnsi" w:eastAsiaTheme="majorEastAsia" w:hAnsiTheme="majorHAnsi" w:cstheme="majorBidi"/>
      <w:color w:val="0072C6" w:themeColor="accent1"/>
      <w:sz w:val="34"/>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0072C6" w:themeColor="accent1"/>
    </w:rPr>
  </w:style>
  <w:style w:type="paragraph" w:styleId="Heading7">
    <w:name w:val="heading 7"/>
    <w:basedOn w:val="Normal"/>
    <w:next w:val="Normal"/>
    <w:link w:val="Heading7Char"/>
    <w:uiPriority w:val="9"/>
    <w:semiHidden/>
    <w:unhideWhenUsed/>
    <w:qFormat/>
    <w:pPr>
      <w:keepNext/>
      <w:keepLines/>
      <w:spacing w:after="180" w:line="240" w:lineRule="auto"/>
      <w:outlineLvl w:val="6"/>
    </w:pPr>
    <w:rPr>
      <w:rFonts w:asciiTheme="majorHAnsi" w:eastAsiaTheme="majorEastAsia" w:hAnsiTheme="majorHAnsi" w:cstheme="majorBidi"/>
      <w:i/>
      <w:iCs/>
      <w:spacing w:val="14"/>
    </w:rPr>
  </w:style>
  <w:style w:type="paragraph" w:styleId="Heading8">
    <w:name w:val="heading 8"/>
    <w:basedOn w:val="Normal"/>
    <w:next w:val="Normal"/>
    <w:link w:val="Heading8Char"/>
    <w:uiPriority w:val="9"/>
    <w:semiHidden/>
    <w:unhideWhenUsed/>
    <w:qFormat/>
    <w:pPr>
      <w:keepNext/>
      <w:keepLines/>
      <w:spacing w:after="180" w:line="240" w:lineRule="auto"/>
      <w:outlineLvl w:val="7"/>
    </w:pPr>
    <w:rPr>
      <w:rFonts w:asciiTheme="majorHAnsi" w:eastAsiaTheme="majorEastAsia" w:hAnsiTheme="majorHAnsi" w:cstheme="majorBidi"/>
      <w:spacing w:val="14"/>
      <w:sz w:val="26"/>
      <w:szCs w:val="21"/>
    </w:rPr>
  </w:style>
  <w:style w:type="paragraph" w:styleId="Heading9">
    <w:name w:val="heading 9"/>
    <w:basedOn w:val="Normal"/>
    <w:next w:val="Normal"/>
    <w:link w:val="Heading9Char"/>
    <w:uiPriority w:val="9"/>
    <w:semiHidden/>
    <w:unhideWhenUsed/>
    <w:qFormat/>
    <w:pPr>
      <w:keepNext/>
      <w:keepLines/>
      <w:spacing w:after="180" w:line="240" w:lineRule="auto"/>
      <w:outlineLvl w:val="8"/>
    </w:pPr>
    <w:rPr>
      <w:rFonts w:asciiTheme="majorHAnsi" w:eastAsiaTheme="majorEastAsia" w:hAnsiTheme="majorHAnsi" w:cstheme="majorBidi"/>
      <w:i/>
      <w:iCs/>
      <w:spacing w:val="14"/>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Title">
    <w:name w:val="Title"/>
    <w:basedOn w:val="Normal"/>
    <w:next w:val="Normal"/>
    <w:link w:val="TitleChar"/>
    <w:uiPriority w:val="10"/>
    <w:semiHidden/>
    <w:unhideWhenUsed/>
    <w:qFormat/>
    <w:pPr>
      <w:spacing w:before="0" w:after="0" w:line="240" w:lineRule="auto"/>
      <w:contextualSpacing/>
    </w:pPr>
    <w:rPr>
      <w:rFonts w:asciiTheme="majorHAnsi" w:eastAsiaTheme="majorEastAsia" w:hAnsiTheme="majorHAnsi" w:cstheme="majorBidi"/>
      <w:caps/>
      <w:color w:val="F98723" w:themeColor="accent2"/>
      <w:spacing w:val="14"/>
      <w:kern w:val="28"/>
      <w:sz w:val="8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F98723" w:themeColor="accent2"/>
      <w:spacing w:val="14"/>
      <w:kern w:val="28"/>
      <w:sz w:val="84"/>
      <w:szCs w:val="56"/>
    </w:rPr>
  </w:style>
  <w:style w:type="paragraph" w:styleId="Subtitle">
    <w:name w:val="Subtitle"/>
    <w:basedOn w:val="Normal"/>
    <w:next w:val="Normal"/>
    <w:link w:val="Subtitle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0072C6" w:themeColor="accent1"/>
      <w:spacing w:val="14"/>
      <w:sz w:val="6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0072C6" w:themeColor="accent1"/>
      <w:spacing w:val="14"/>
      <w:sz w:val="40"/>
      <w:szCs w:val="26"/>
    </w:rPr>
  </w:style>
  <w:style w:type="paragraph" w:styleId="ListBullet">
    <w:name w:val="List Bullet"/>
    <w:basedOn w:val="Normal"/>
    <w:uiPriority w:val="31"/>
    <w:qFormat/>
    <w:pPr>
      <w:numPr>
        <w:numId w:val="8"/>
      </w:numPr>
      <w:contextualSpacing/>
    </w:pPr>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IntenseQuote">
    <w:name w:val="Intense Quote"/>
    <w:basedOn w:val="Normal"/>
    <w:next w:val="Normal"/>
    <w:link w:val="IntenseQuoteChar"/>
    <w:uiPriority w:val="30"/>
    <w:semiHidden/>
    <w:unhideWhenUsed/>
    <w:qFormat/>
    <w:pPr>
      <w:spacing w:before="360" w:after="560" w:line="264" w:lineRule="auto"/>
      <w:ind w:left="605" w:right="605"/>
      <w:contextualSpacing/>
    </w:pPr>
    <w:rPr>
      <w:rFonts w:asciiTheme="majorHAnsi" w:hAnsiTheme="majorHAnsi"/>
      <w:i/>
      <w:iCs/>
      <w:color w:val="F98723" w:themeColor="accent2"/>
      <w:sz w:val="3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TableNorma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SubtitleChar">
    <w:name w:val="Subtitle Char"/>
    <w:basedOn w:val="DefaultParagraphFont"/>
    <w:link w:val="Subtitle"/>
    <w:uiPriority w:val="11"/>
    <w:semiHidden/>
    <w:rPr>
      <w:rFonts w:eastAsiaTheme="minorEastAsia"/>
      <w:caps/>
      <w:sz w:val="40"/>
      <w:szCs w:val="2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spacing w:val="1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pacing w:val="14"/>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14"/>
      <w:sz w:val="26"/>
      <w:szCs w:val="21"/>
    </w:rPr>
  </w:style>
  <w:style w:type="character" w:styleId="SubtleEmphasis">
    <w:name w:val="Subtle Emphasis"/>
    <w:basedOn w:val="DefaultParagraphFont"/>
    <w:uiPriority w:val="19"/>
    <w:semiHidden/>
    <w:unhideWhenUsed/>
    <w:qFormat/>
    <w:rPr>
      <w:i/>
      <w:iCs/>
      <w:color w:val="0072C6" w:themeColor="accent1"/>
    </w:rPr>
  </w:style>
  <w:style w:type="character" w:styleId="Emphasis">
    <w:name w:val="Emphasis"/>
    <w:basedOn w:val="DefaultParagraphFont"/>
    <w:uiPriority w:val="20"/>
    <w:semiHidden/>
    <w:unhideWhenUsed/>
    <w:qFormat/>
    <w:rPr>
      <w:i/>
      <w:iCs/>
      <w:color w:val="F98723" w:themeColor="accent2"/>
    </w:rPr>
  </w:style>
  <w:style w:type="character" w:styleId="IntenseEmphasis">
    <w:name w:val="Intense Emphasis"/>
    <w:basedOn w:val="DefaultParagraphFont"/>
    <w:uiPriority w:val="21"/>
    <w:semiHidden/>
    <w:unhideWhenUsed/>
    <w:qFormat/>
    <w:rPr>
      <w:b/>
      <w:i/>
      <w:iCs/>
      <w:color w:val="F98723" w:themeColor="accent2"/>
    </w:rPr>
  </w:style>
  <w:style w:type="character" w:styleId="Strong">
    <w:name w:val="Strong"/>
    <w:basedOn w:val="DefaultParagraphFont"/>
    <w:uiPriority w:val="22"/>
    <w:semiHidden/>
    <w:unhideWhenUsed/>
    <w:qFormat/>
    <w:rPr>
      <w:b/>
      <w:bCs/>
      <w:color w:val="0072C6" w:themeColor="accent1"/>
    </w:rPr>
  </w:style>
  <w:style w:type="character" w:styleId="SubtleReference">
    <w:name w:val="Subtle Reference"/>
    <w:basedOn w:val="DefaultParagraphFont"/>
    <w:uiPriority w:val="31"/>
    <w:semiHidden/>
    <w:unhideWhenUsed/>
    <w:qFormat/>
    <w:rPr>
      <w:i/>
      <w:caps/>
      <w:smallCaps w:val="0"/>
      <w:color w:val="0072C6" w:themeColor="accent1"/>
    </w:rPr>
  </w:style>
  <w:style w:type="character" w:styleId="IntenseReference">
    <w:name w:val="Intense Reference"/>
    <w:basedOn w:val="DefaultParagraphFont"/>
    <w:uiPriority w:val="32"/>
    <w:semiHidden/>
    <w:unhideWhenUsed/>
    <w:qFormat/>
    <w:rPr>
      <w:b/>
      <w:bCs/>
      <w:i/>
      <w:caps/>
      <w:smallCaps w:val="0"/>
      <w:color w:val="0072C6" w:themeColor="accent1"/>
      <w:spacing w:val="0"/>
    </w:rPr>
  </w:style>
  <w:style w:type="character" w:styleId="BookTitle">
    <w:name w:val="Book Title"/>
    <w:basedOn w:val="DefaultParagraphFont"/>
    <w:uiPriority w:val="33"/>
    <w:semiHidden/>
    <w:unhideWhenUsed/>
    <w:qFormat/>
    <w:rPr>
      <w:b w:val="0"/>
      <w:bCs/>
      <w:i w:val="0"/>
      <w:iCs/>
      <w:color w:val="0072C6" w:themeColor="accent1"/>
      <w:spacing w:val="0"/>
      <w:u w:val="single"/>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spacing w:after="0" w:line="360" w:lineRule="auto"/>
      <w:outlineLvl w:val="9"/>
    </w:pPr>
    <w:rPr>
      <w:sz w:val="84"/>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before="0" w:after="0" w:line="240" w:lineRule="auto"/>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0072C6" w:themeFill="accent1"/>
    </w:rPr>
  </w:style>
  <w:style w:type="paragraph" w:styleId="Quote">
    <w:name w:val="Quote"/>
    <w:basedOn w:val="Normal"/>
    <w:next w:val="Normal"/>
    <w:link w:val="QuoteChar"/>
    <w:uiPriority w:val="29"/>
    <w:unhideWhenUsed/>
    <w:qFormat/>
    <w:pPr>
      <w:spacing w:before="360" w:after="560" w:line="264" w:lineRule="auto"/>
      <w:ind w:left="605" w:right="605"/>
      <w:contextualSpacing/>
    </w:pPr>
    <w:rPr>
      <w:rFonts w:asciiTheme="majorHAnsi" w:hAnsiTheme="majorHAnsi"/>
      <w:i/>
      <w:iCs/>
      <w:color w:val="0072C6" w:themeColor="accent1"/>
      <w:sz w:val="40"/>
    </w:rPr>
  </w:style>
  <w:style w:type="character" w:customStyle="1" w:styleId="QuoteChar">
    <w:name w:val="Quote Char"/>
    <w:basedOn w:val="DefaultParagraphFont"/>
    <w:link w:val="Quote"/>
    <w:uiPriority w:val="29"/>
    <w:rPr>
      <w:rFonts w:asciiTheme="majorHAnsi" w:hAnsiTheme="majorHAnsi"/>
      <w:i/>
      <w:iCs/>
      <w:color w:val="0072C6" w:themeColor="accent1"/>
      <w:sz w:val="40"/>
    </w:rPr>
  </w:style>
  <w:style w:type="character" w:customStyle="1" w:styleId="IntenseQuoteChar">
    <w:name w:val="Intense Quote Char"/>
    <w:basedOn w:val="DefaultParagraphFont"/>
    <w:link w:val="IntenseQuote"/>
    <w:uiPriority w:val="30"/>
    <w:semiHidden/>
    <w:rPr>
      <w:rFonts w:asciiTheme="majorHAnsi" w:hAnsiTheme="majorHAnsi"/>
      <w:i/>
      <w:iCs/>
      <w:color w:val="F98723" w:themeColor="accent2"/>
      <w:sz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072C6" w:themeColor="accent1"/>
      <w:sz w:val="34"/>
    </w:rPr>
  </w:style>
  <w:style w:type="paragraph" w:styleId="ListNumber">
    <w:name w:val="List Number"/>
    <w:basedOn w:val="Normal"/>
    <w:uiPriority w:val="32"/>
    <w:qFormat/>
    <w:pPr>
      <w:numPr>
        <w:numId w:val="7"/>
      </w:numPr>
      <w:contextualSpacing/>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72C6" w:themeColor="accent1"/>
    </w:rPr>
  </w:style>
  <w:style w:type="paragraph" w:styleId="NormalWeb">
    <w:name w:val="Normal (Web)"/>
    <w:basedOn w:val="Normal"/>
    <w:uiPriority w:val="99"/>
    <w:unhideWhenUsed/>
    <w:rsid w:val="00060833"/>
    <w:pPr>
      <w:spacing w:before="100" w:beforeAutospacing="1" w:after="100" w:afterAutospacing="1" w:line="240" w:lineRule="auto"/>
    </w:pPr>
    <w:rPr>
      <w:rFonts w:ascii="Times New Roman" w:hAnsi="Times New Roman" w:cs="Times New Roman"/>
      <w:color w:val="auto"/>
      <w:lang w:eastAsia="en-US"/>
    </w:rPr>
  </w:style>
  <w:style w:type="character" w:customStyle="1" w:styleId="apple-converted-space">
    <w:name w:val="apple-converted-space"/>
    <w:basedOn w:val="DefaultParagraphFont"/>
    <w:rsid w:val="00B44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366976">
      <w:bodyDiv w:val="1"/>
      <w:marLeft w:val="0"/>
      <w:marRight w:val="0"/>
      <w:marTop w:val="0"/>
      <w:marBottom w:val="0"/>
      <w:divBdr>
        <w:top w:val="none" w:sz="0" w:space="0" w:color="auto"/>
        <w:left w:val="none" w:sz="0" w:space="0" w:color="auto"/>
        <w:bottom w:val="none" w:sz="0" w:space="0" w:color="auto"/>
        <w:right w:val="none" w:sz="0" w:space="0" w:color="auto"/>
      </w:divBdr>
      <w:divsChild>
        <w:div w:id="1228609775">
          <w:marLeft w:val="0"/>
          <w:marRight w:val="0"/>
          <w:marTop w:val="0"/>
          <w:marBottom w:val="0"/>
          <w:divBdr>
            <w:top w:val="none" w:sz="0" w:space="0" w:color="auto"/>
            <w:left w:val="none" w:sz="0" w:space="0" w:color="auto"/>
            <w:bottom w:val="none" w:sz="0" w:space="0" w:color="auto"/>
            <w:right w:val="none" w:sz="0" w:space="0" w:color="auto"/>
          </w:divBdr>
          <w:divsChild>
            <w:div w:id="1878620460">
              <w:marLeft w:val="0"/>
              <w:marRight w:val="0"/>
              <w:marTop w:val="0"/>
              <w:marBottom w:val="0"/>
              <w:divBdr>
                <w:top w:val="none" w:sz="0" w:space="0" w:color="auto"/>
                <w:left w:val="none" w:sz="0" w:space="0" w:color="auto"/>
                <w:bottom w:val="none" w:sz="0" w:space="0" w:color="auto"/>
                <w:right w:val="none" w:sz="0" w:space="0" w:color="auto"/>
              </w:divBdr>
              <w:divsChild>
                <w:div w:id="2735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rewmckay/Library/Containers/com.microsoft.Word/Data/Library/Caches/1033/TM10002076/Business%20Paper.dotx" TargetMode="External"/></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 Paper.dotx</Template>
  <TotalTime>2</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McKay</dc:creator>
  <cp:keywords/>
  <dc:description/>
  <cp:lastModifiedBy>Microsoft Office User</cp:lastModifiedBy>
  <cp:revision>2</cp:revision>
  <cp:lastPrinted>2021-02-11T18:16:00Z</cp:lastPrinted>
  <dcterms:created xsi:type="dcterms:W3CDTF">2021-02-11T20:47:00Z</dcterms:created>
  <dcterms:modified xsi:type="dcterms:W3CDTF">2021-02-11T20:47:00Z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TF10002024</vt:lpwstr>
  </property>
</Properties>
</file>